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C76" w:rsidRPr="001445EA" w:rsidRDefault="007F2A53" w:rsidP="007F2A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45EA">
        <w:rPr>
          <w:rFonts w:ascii="Times New Roman" w:hAnsi="Times New Roman" w:cs="Times New Roman"/>
          <w:b/>
          <w:sz w:val="28"/>
          <w:szCs w:val="28"/>
        </w:rPr>
        <w:t>Тема</w:t>
      </w:r>
      <w:r w:rsidR="008300D2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1445EA">
        <w:rPr>
          <w:rFonts w:ascii="Times New Roman" w:hAnsi="Times New Roman" w:cs="Times New Roman"/>
          <w:b/>
          <w:sz w:val="28"/>
          <w:szCs w:val="28"/>
        </w:rPr>
        <w:t>: «</w:t>
      </w:r>
      <w:r w:rsidR="006E3EBF">
        <w:rPr>
          <w:rFonts w:ascii="Times New Roman" w:hAnsi="Times New Roman" w:cs="Times New Roman"/>
          <w:b/>
          <w:sz w:val="28"/>
          <w:szCs w:val="28"/>
        </w:rPr>
        <w:t>Р</w:t>
      </w:r>
      <w:r w:rsidRPr="001445EA">
        <w:rPr>
          <w:rFonts w:ascii="Times New Roman" w:hAnsi="Times New Roman" w:cs="Times New Roman"/>
          <w:b/>
          <w:sz w:val="28"/>
          <w:szCs w:val="28"/>
        </w:rPr>
        <w:t>езультат</w:t>
      </w:r>
      <w:r w:rsidR="006E3EBF">
        <w:rPr>
          <w:rFonts w:ascii="Times New Roman" w:hAnsi="Times New Roman" w:cs="Times New Roman"/>
          <w:b/>
          <w:sz w:val="28"/>
          <w:szCs w:val="28"/>
        </w:rPr>
        <w:t>ы обучения</w:t>
      </w:r>
      <w:r w:rsidRPr="001445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3EBF">
        <w:rPr>
          <w:rFonts w:ascii="Times New Roman" w:hAnsi="Times New Roman" w:cs="Times New Roman"/>
          <w:b/>
          <w:sz w:val="28"/>
          <w:szCs w:val="28"/>
        </w:rPr>
        <w:t>в курсе географии основной школы</w:t>
      </w:r>
      <w:r w:rsidRPr="001445EA">
        <w:rPr>
          <w:rFonts w:ascii="Times New Roman" w:hAnsi="Times New Roman" w:cs="Times New Roman"/>
          <w:b/>
          <w:sz w:val="28"/>
          <w:szCs w:val="28"/>
        </w:rPr>
        <w:t>»</w:t>
      </w:r>
    </w:p>
    <w:p w:rsidR="00C12605" w:rsidRDefault="00C12605" w:rsidP="00C126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«Формирование любых личностных новообразований – умений, способностей, личностных качеств – возможно лишь в деятельности»</w:t>
      </w:r>
    </w:p>
    <w:p w:rsidR="00C12605" w:rsidRDefault="00C12605" w:rsidP="00C126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Л.С.Выготский</w:t>
      </w:r>
      <w:proofErr w:type="spellEnd"/>
    </w:p>
    <w:p w:rsidR="00C12605" w:rsidRDefault="00C12605" w:rsidP="00C1260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A6ED4" w:rsidRDefault="004D2ADA" w:rsidP="001445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Ускоренное р</w:t>
      </w:r>
      <w:r w:rsidR="00895CBE">
        <w:rPr>
          <w:rFonts w:ascii="Times New Roman" w:hAnsi="Times New Roman" w:cs="Times New Roman"/>
          <w:sz w:val="28"/>
          <w:szCs w:val="28"/>
        </w:rPr>
        <w:t xml:space="preserve">азвитие современного общества требует от образовательного пространства формирование четких целей, учитывающих государственные, социальные и личностные потребности и интересы </w:t>
      </w:r>
      <w:r>
        <w:rPr>
          <w:rFonts w:ascii="Times New Roman" w:hAnsi="Times New Roman" w:cs="Times New Roman"/>
          <w:sz w:val="28"/>
          <w:szCs w:val="28"/>
        </w:rPr>
        <w:t xml:space="preserve">всех </w:t>
      </w:r>
      <w:r w:rsidR="00895CBE">
        <w:rPr>
          <w:rFonts w:ascii="Times New Roman" w:hAnsi="Times New Roman" w:cs="Times New Roman"/>
          <w:sz w:val="28"/>
          <w:szCs w:val="28"/>
        </w:rPr>
        <w:t>участников образовательного процесса.</w:t>
      </w:r>
      <w:r>
        <w:rPr>
          <w:rFonts w:ascii="Times New Roman" w:hAnsi="Times New Roman" w:cs="Times New Roman"/>
          <w:sz w:val="28"/>
          <w:szCs w:val="28"/>
        </w:rPr>
        <w:t xml:space="preserve"> Общественный договор между обществом и государством выражает федеральный образовательный стандарт второго поколения. В нем особое значение отводится качеству образования, выражающееся в предметных,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личностных результатах обучающихся, </w:t>
      </w:r>
      <w:r w:rsidR="00C12605">
        <w:rPr>
          <w:rFonts w:ascii="Times New Roman" w:hAnsi="Times New Roman" w:cs="Times New Roman"/>
          <w:sz w:val="28"/>
          <w:szCs w:val="28"/>
        </w:rPr>
        <w:t>образующихся</w:t>
      </w:r>
      <w:r>
        <w:rPr>
          <w:rFonts w:ascii="Times New Roman" w:hAnsi="Times New Roman" w:cs="Times New Roman"/>
          <w:sz w:val="28"/>
          <w:szCs w:val="28"/>
        </w:rPr>
        <w:t xml:space="preserve"> в процессе обучения и воспитания на основе системно-деятельностного подхода с активным использованием инновационных педагогических технологий</w:t>
      </w:r>
      <w:r w:rsidR="007D505F">
        <w:rPr>
          <w:rFonts w:ascii="Times New Roman" w:hAnsi="Times New Roman" w:cs="Times New Roman"/>
          <w:sz w:val="28"/>
          <w:szCs w:val="28"/>
        </w:rPr>
        <w:t>, подталкивающих к самостоятельному овладению учащимися новыми компетенциями</w:t>
      </w:r>
      <w:r w:rsidR="00C12605">
        <w:rPr>
          <w:rFonts w:ascii="Times New Roman" w:hAnsi="Times New Roman" w:cs="Times New Roman"/>
          <w:sz w:val="28"/>
          <w:szCs w:val="28"/>
        </w:rPr>
        <w:t xml:space="preserve">. </w:t>
      </w:r>
      <w:r w:rsidR="007D505F">
        <w:rPr>
          <w:rFonts w:ascii="Times New Roman" w:hAnsi="Times New Roman" w:cs="Times New Roman"/>
          <w:sz w:val="28"/>
          <w:szCs w:val="28"/>
        </w:rPr>
        <w:t xml:space="preserve">В этой связи, главной задачей современной школы становится раскрытие способностей каждого ученика, воспитание порядочного и патриотичного человека, личности, готовой к жизни в высокотехнологичном, конкурентном мире.  </w:t>
      </w:r>
    </w:p>
    <w:p w:rsidR="00EA6ED4" w:rsidRDefault="00EA6ED4" w:rsidP="001445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Современные образовательные результаты проявляются не только </w:t>
      </w:r>
      <w:r w:rsidR="001445EA">
        <w:rPr>
          <w:rFonts w:ascii="Times New Roman" w:hAnsi="Times New Roman" w:cs="Times New Roman"/>
          <w:sz w:val="28"/>
          <w:szCs w:val="28"/>
        </w:rPr>
        <w:t>в виде системы знаний ученика, но и в освоении способов их получения, в выявлении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45EA">
        <w:rPr>
          <w:rFonts w:ascii="Times New Roman" w:hAnsi="Times New Roman" w:cs="Times New Roman"/>
          <w:sz w:val="28"/>
          <w:szCs w:val="28"/>
        </w:rPr>
        <w:t>потребности в новых знаниях,  умении быстро и эффективно, самостоятельно или во взаимодействии, ликвидировать имеющиеся пробелы.</w:t>
      </w:r>
    </w:p>
    <w:p w:rsidR="001445EA" w:rsidRDefault="001445EA" w:rsidP="001445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Задачей педагога </w:t>
      </w:r>
      <w:r w:rsidR="00EC5DA4">
        <w:rPr>
          <w:rFonts w:ascii="Times New Roman" w:hAnsi="Times New Roman" w:cs="Times New Roman"/>
          <w:sz w:val="28"/>
          <w:szCs w:val="28"/>
        </w:rPr>
        <w:t xml:space="preserve">становится использование учебно-методического комплекта в целях формирования результатов, носящих предметный, </w:t>
      </w:r>
      <w:proofErr w:type="spellStart"/>
      <w:r w:rsidR="00EC5DA4">
        <w:rPr>
          <w:rFonts w:ascii="Times New Roman" w:hAnsi="Times New Roman" w:cs="Times New Roman"/>
          <w:sz w:val="28"/>
          <w:szCs w:val="28"/>
        </w:rPr>
        <w:t>надпредметный</w:t>
      </w:r>
      <w:proofErr w:type="spellEnd"/>
      <w:r w:rsidR="00EC5DA4">
        <w:rPr>
          <w:rFonts w:ascii="Times New Roman" w:hAnsi="Times New Roman" w:cs="Times New Roman"/>
          <w:sz w:val="28"/>
          <w:szCs w:val="28"/>
        </w:rPr>
        <w:t xml:space="preserve"> и личностный характер.</w:t>
      </w:r>
      <w:r w:rsidR="00D234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3405" w:rsidRDefault="00D23405" w:rsidP="00D2340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географии как классической учебной дисциплины, состоит в формировании научной картины мира. Уникальность современной школьной географии проявляется в сплетении естественных и общественных ветвей знания, а картографическая составляющая сближает ее с группой информационно-технических наук. </w:t>
      </w:r>
    </w:p>
    <w:p w:rsidR="00D23405" w:rsidRDefault="00D23405" w:rsidP="00D234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Географическое образование обеспечивает формирование у школьников географической культуры – одной из важнейших составляющих общей культуры человека. Это единственная интеграционная учебная дисциплина, изучающая пространственно-временные взаимосвязи в природных и антропогенных географических системах разного уровня.</w:t>
      </w:r>
    </w:p>
    <w:p w:rsidR="00D23405" w:rsidRDefault="00D23405" w:rsidP="001445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C5DA4" w:rsidRDefault="00EC5DA4" w:rsidP="001445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В соответствии с ФГОС, </w:t>
      </w:r>
      <w:r w:rsidRPr="00574B80">
        <w:rPr>
          <w:rFonts w:ascii="Times New Roman" w:hAnsi="Times New Roman" w:cs="Times New Roman"/>
          <w:b/>
          <w:sz w:val="28"/>
          <w:szCs w:val="28"/>
        </w:rPr>
        <w:t>личностным результатом</w:t>
      </w:r>
      <w:r>
        <w:rPr>
          <w:rFonts w:ascii="Times New Roman" w:hAnsi="Times New Roman" w:cs="Times New Roman"/>
          <w:sz w:val="28"/>
          <w:szCs w:val="28"/>
        </w:rPr>
        <w:t xml:space="preserve"> обучения географии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 и этических принципов и норм поведения.</w:t>
      </w:r>
    </w:p>
    <w:p w:rsidR="00574B80" w:rsidRPr="00574B80" w:rsidRDefault="00574B80" w:rsidP="00574B8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D449F">
        <w:rPr>
          <w:rFonts w:ascii="Times New Roman" w:hAnsi="Times New Roman" w:cs="Times New Roman"/>
          <w:sz w:val="28"/>
          <w:szCs w:val="28"/>
        </w:rPr>
        <w:t>Формирование л</w:t>
      </w:r>
      <w:r w:rsidRPr="00574B80">
        <w:rPr>
          <w:rFonts w:ascii="Times New Roman" w:hAnsi="Times New Roman" w:cs="Times New Roman"/>
          <w:sz w:val="28"/>
          <w:szCs w:val="28"/>
        </w:rPr>
        <w:t>ичностных результ</w:t>
      </w:r>
      <w:r w:rsidR="007D449F">
        <w:rPr>
          <w:rFonts w:ascii="Times New Roman" w:hAnsi="Times New Roman" w:cs="Times New Roman"/>
          <w:sz w:val="28"/>
          <w:szCs w:val="28"/>
        </w:rPr>
        <w:t>атов выражает:</w:t>
      </w:r>
    </w:p>
    <w:p w:rsidR="00574B80" w:rsidRPr="00574B80" w:rsidRDefault="00574B80" w:rsidP="00574B8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B80">
        <w:rPr>
          <w:rFonts w:ascii="Times New Roman" w:hAnsi="Times New Roman" w:cs="Times New Roman"/>
          <w:sz w:val="28"/>
          <w:szCs w:val="28"/>
        </w:rPr>
        <w:t>– умение формулировать своё отношение к актуальным проблемным ситуациям;</w:t>
      </w:r>
    </w:p>
    <w:p w:rsidR="00574B80" w:rsidRPr="00574B80" w:rsidRDefault="00574B80" w:rsidP="00574B8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B80">
        <w:rPr>
          <w:rFonts w:ascii="Times New Roman" w:hAnsi="Times New Roman" w:cs="Times New Roman"/>
          <w:sz w:val="28"/>
          <w:szCs w:val="28"/>
        </w:rPr>
        <w:t>– умение толерантно определять своё отношение к разным народам;</w:t>
      </w:r>
    </w:p>
    <w:p w:rsidR="00574B80" w:rsidRPr="00574B80" w:rsidRDefault="00574B80" w:rsidP="00574B8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574B80">
        <w:rPr>
          <w:rFonts w:ascii="Times New Roman" w:hAnsi="Times New Roman" w:cs="Times New Roman"/>
          <w:sz w:val="28"/>
          <w:szCs w:val="28"/>
        </w:rPr>
        <w:t xml:space="preserve">– умение использовать географические знания для адаптации и созидательной деятельности. </w:t>
      </w:r>
    </w:p>
    <w:p w:rsidR="00D23405" w:rsidRDefault="00D23405" w:rsidP="001445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574B80">
        <w:rPr>
          <w:rFonts w:ascii="Times New Roman" w:hAnsi="Times New Roman" w:cs="Times New Roman"/>
          <w:b/>
          <w:sz w:val="28"/>
          <w:szCs w:val="28"/>
        </w:rPr>
        <w:t>Метапредметными</w:t>
      </w:r>
      <w:proofErr w:type="spellEnd"/>
      <w:r w:rsidRPr="00574B80">
        <w:rPr>
          <w:rFonts w:ascii="Times New Roman" w:hAnsi="Times New Roman" w:cs="Times New Roman"/>
          <w:b/>
          <w:sz w:val="28"/>
          <w:szCs w:val="28"/>
        </w:rPr>
        <w:t xml:space="preserve"> результатами</w:t>
      </w:r>
      <w:r>
        <w:rPr>
          <w:rFonts w:ascii="Times New Roman" w:hAnsi="Times New Roman" w:cs="Times New Roman"/>
          <w:sz w:val="28"/>
          <w:szCs w:val="28"/>
        </w:rPr>
        <w:t xml:space="preserve"> изучения курса географии является формирование универсальных учебных действий (УУД).</w:t>
      </w:r>
    </w:p>
    <w:p w:rsidR="00D23405" w:rsidRDefault="00D23405" w:rsidP="0064046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23CD4">
        <w:rPr>
          <w:rFonts w:ascii="Times New Roman" w:hAnsi="Times New Roman" w:cs="Times New Roman"/>
          <w:sz w:val="28"/>
          <w:szCs w:val="28"/>
          <w:u w:val="single"/>
        </w:rPr>
        <w:t>Регулятивные УУД</w:t>
      </w:r>
      <w:r w:rsidR="00640462" w:rsidRPr="00640462">
        <w:rPr>
          <w:rFonts w:ascii="Times New Roman" w:hAnsi="Times New Roman" w:cs="Times New Roman"/>
          <w:sz w:val="28"/>
          <w:szCs w:val="28"/>
        </w:rPr>
        <w:t xml:space="preserve"> выражаются в способности к самостоятельному приобретению </w:t>
      </w:r>
      <w:r w:rsidR="00640462">
        <w:rPr>
          <w:rFonts w:ascii="Times New Roman" w:hAnsi="Times New Roman" w:cs="Times New Roman"/>
          <w:sz w:val="28"/>
          <w:szCs w:val="28"/>
        </w:rPr>
        <w:t>новых знаний и практических умений, умении управлять своей познавательной деятельностью; умении организовывать свою деятельность, определять ее цели и задачи, выбирать средства реализации цели и применять их на практике, оценивать достигнутые результаты.</w:t>
      </w:r>
      <w:proofErr w:type="gramEnd"/>
    </w:p>
    <w:p w:rsidR="00574B80" w:rsidRPr="00574B80" w:rsidRDefault="007D449F" w:rsidP="00574B8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574B80" w:rsidRPr="00574B80">
        <w:rPr>
          <w:rFonts w:ascii="Times New Roman" w:hAnsi="Times New Roman" w:cs="Times New Roman"/>
          <w:sz w:val="28"/>
          <w:szCs w:val="28"/>
        </w:rPr>
        <w:t>ормировани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574B80" w:rsidRPr="00574B80">
        <w:rPr>
          <w:rFonts w:ascii="Times New Roman" w:hAnsi="Times New Roman" w:cs="Times New Roman"/>
          <w:sz w:val="28"/>
          <w:szCs w:val="28"/>
        </w:rPr>
        <w:t xml:space="preserve"> регулятивных УУД служат технология проблемного диалога и технология оценивания образовательных</w:t>
      </w:r>
      <w:r w:rsidR="00574B80" w:rsidRPr="00574B80">
        <w:rPr>
          <w:rFonts w:ascii="Times New Roman" w:hAnsi="Times New Roman" w:cs="Times New Roman"/>
          <w:bCs/>
          <w:sz w:val="28"/>
          <w:szCs w:val="28"/>
        </w:rPr>
        <w:t xml:space="preserve"> достижений (учебных успехов).</w:t>
      </w:r>
      <w:r w:rsidR="00574B80" w:rsidRPr="00574B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4B80" w:rsidRPr="00574B80" w:rsidRDefault="00574B80" w:rsidP="00574B80">
      <w:pPr>
        <w:widowControl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3CD4">
        <w:rPr>
          <w:rFonts w:ascii="Times New Roman" w:hAnsi="Times New Roman" w:cs="Times New Roman"/>
          <w:color w:val="000000"/>
          <w:sz w:val="28"/>
          <w:szCs w:val="28"/>
          <w:u w:val="single"/>
        </w:rPr>
        <w:t>Познавательные УУД</w:t>
      </w:r>
      <w:r w:rsidRPr="00574B8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574B80" w:rsidRPr="00574B80" w:rsidRDefault="00574B80" w:rsidP="00574B80">
      <w:pPr>
        <w:widowControl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4B80">
        <w:rPr>
          <w:rFonts w:ascii="Times New Roman" w:hAnsi="Times New Roman" w:cs="Times New Roman"/>
          <w:color w:val="000000"/>
          <w:sz w:val="28"/>
          <w:szCs w:val="28"/>
        </w:rPr>
        <w:t>– формирование и развитие посредством географического знания познавательных интересов, интеллектуальных и творческих способностей учащихся;</w:t>
      </w:r>
    </w:p>
    <w:p w:rsidR="00574B80" w:rsidRDefault="00574B80" w:rsidP="00574B80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4B80">
        <w:rPr>
          <w:rFonts w:ascii="Times New Roman" w:hAnsi="Times New Roman" w:cs="Times New Roman"/>
          <w:color w:val="000000"/>
          <w:sz w:val="28"/>
          <w:szCs w:val="28"/>
        </w:rPr>
        <w:t>– умения вести самостоятельный поиск, анализ, отбор информации, её преобразование, сохранение, передачу и презентацию с помощью технических средств и информационных технологий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D449F" w:rsidRDefault="007D449F" w:rsidP="007D449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Результатом</w:t>
      </w:r>
      <w:r w:rsidRPr="007D449F">
        <w:rPr>
          <w:rFonts w:ascii="Times New Roman" w:hAnsi="Times New Roman" w:cs="Times New Roman"/>
          <w:sz w:val="28"/>
          <w:szCs w:val="28"/>
        </w:rPr>
        <w:t xml:space="preserve"> формирования </w:t>
      </w:r>
      <w:proofErr w:type="gramStart"/>
      <w:r w:rsidRPr="007D449F">
        <w:rPr>
          <w:rFonts w:ascii="Times New Roman" w:hAnsi="Times New Roman" w:cs="Times New Roman"/>
          <w:sz w:val="28"/>
          <w:szCs w:val="28"/>
        </w:rPr>
        <w:t>познавательных</w:t>
      </w:r>
      <w:proofErr w:type="gramEnd"/>
      <w:r w:rsidRPr="007D449F">
        <w:rPr>
          <w:rFonts w:ascii="Times New Roman" w:hAnsi="Times New Roman" w:cs="Times New Roman"/>
          <w:sz w:val="28"/>
          <w:szCs w:val="28"/>
        </w:rPr>
        <w:t xml:space="preserve"> УУД </w:t>
      </w:r>
      <w:r>
        <w:rPr>
          <w:rFonts w:ascii="Times New Roman" w:hAnsi="Times New Roman" w:cs="Times New Roman"/>
          <w:sz w:val="28"/>
          <w:szCs w:val="28"/>
        </w:rPr>
        <w:t>являются:</w:t>
      </w:r>
    </w:p>
    <w:p w:rsidR="007D449F" w:rsidRPr="007D449F" w:rsidRDefault="007D449F" w:rsidP="007D449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449F">
        <w:rPr>
          <w:rFonts w:ascii="Times New Roman" w:hAnsi="Times New Roman" w:cs="Times New Roman"/>
          <w:sz w:val="28"/>
          <w:szCs w:val="28"/>
        </w:rPr>
        <w:t>– осознание роли географии в познании окружающего мира и его устойчиво</w:t>
      </w:r>
      <w:r>
        <w:rPr>
          <w:rFonts w:ascii="Times New Roman" w:hAnsi="Times New Roman" w:cs="Times New Roman"/>
          <w:sz w:val="28"/>
          <w:szCs w:val="28"/>
        </w:rPr>
        <w:t>го развития</w:t>
      </w:r>
      <w:r w:rsidRPr="007D449F">
        <w:rPr>
          <w:rFonts w:ascii="Times New Roman" w:hAnsi="Times New Roman" w:cs="Times New Roman"/>
          <w:sz w:val="28"/>
          <w:szCs w:val="28"/>
        </w:rPr>
        <w:t>;</w:t>
      </w:r>
    </w:p>
    <w:p w:rsidR="007D449F" w:rsidRPr="007D449F" w:rsidRDefault="007D449F" w:rsidP="007D449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449F">
        <w:rPr>
          <w:rFonts w:ascii="Times New Roman" w:hAnsi="Times New Roman" w:cs="Times New Roman"/>
          <w:sz w:val="28"/>
          <w:szCs w:val="28"/>
        </w:rPr>
        <w:t>– освоение системы географических знаний о природе, населении, хозяйстве мира и его отдельных регионов, на основе которых формируется географическое мышлен</w:t>
      </w:r>
      <w:r>
        <w:rPr>
          <w:rFonts w:ascii="Times New Roman" w:hAnsi="Times New Roman" w:cs="Times New Roman"/>
          <w:sz w:val="28"/>
          <w:szCs w:val="28"/>
        </w:rPr>
        <w:t>ие учащихся</w:t>
      </w:r>
      <w:r w:rsidRPr="007D449F">
        <w:rPr>
          <w:rFonts w:ascii="Times New Roman" w:hAnsi="Times New Roman" w:cs="Times New Roman"/>
          <w:sz w:val="28"/>
          <w:szCs w:val="28"/>
        </w:rPr>
        <w:t>;</w:t>
      </w:r>
    </w:p>
    <w:p w:rsidR="007D449F" w:rsidRPr="007D449F" w:rsidRDefault="007D449F" w:rsidP="007D449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449F">
        <w:rPr>
          <w:rFonts w:ascii="Times New Roman" w:hAnsi="Times New Roman" w:cs="Times New Roman"/>
          <w:sz w:val="28"/>
          <w:szCs w:val="28"/>
        </w:rPr>
        <w:t xml:space="preserve">– использование географических умений для анализа, оценки, прогнозирования современных </w:t>
      </w:r>
      <w:proofErr w:type="spellStart"/>
      <w:r w:rsidRPr="007D449F">
        <w:rPr>
          <w:rFonts w:ascii="Times New Roman" w:hAnsi="Times New Roman" w:cs="Times New Roman"/>
          <w:sz w:val="28"/>
          <w:szCs w:val="28"/>
        </w:rPr>
        <w:t>социоприродных</w:t>
      </w:r>
      <w:proofErr w:type="spellEnd"/>
      <w:r w:rsidRPr="007D449F">
        <w:rPr>
          <w:rFonts w:ascii="Times New Roman" w:hAnsi="Times New Roman" w:cs="Times New Roman"/>
          <w:sz w:val="28"/>
          <w:szCs w:val="28"/>
        </w:rPr>
        <w:t xml:space="preserve"> проблем и проектирования путей</w:t>
      </w:r>
      <w:r>
        <w:rPr>
          <w:rFonts w:ascii="Times New Roman" w:hAnsi="Times New Roman" w:cs="Times New Roman"/>
          <w:sz w:val="28"/>
          <w:szCs w:val="28"/>
        </w:rPr>
        <w:t xml:space="preserve"> их решения</w:t>
      </w:r>
      <w:r w:rsidRPr="007D449F">
        <w:rPr>
          <w:rFonts w:ascii="Times New Roman" w:hAnsi="Times New Roman" w:cs="Times New Roman"/>
          <w:sz w:val="28"/>
          <w:szCs w:val="28"/>
        </w:rPr>
        <w:t>;</w:t>
      </w:r>
    </w:p>
    <w:p w:rsidR="007D449F" w:rsidRDefault="007D449F" w:rsidP="007D449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449F">
        <w:rPr>
          <w:rFonts w:ascii="Times New Roman" w:hAnsi="Times New Roman" w:cs="Times New Roman"/>
          <w:sz w:val="28"/>
          <w:szCs w:val="28"/>
        </w:rPr>
        <w:t>– использование карт как информационных образно-знаковых моделей дейст</w:t>
      </w:r>
      <w:r>
        <w:rPr>
          <w:rFonts w:ascii="Times New Roman" w:hAnsi="Times New Roman" w:cs="Times New Roman"/>
          <w:sz w:val="28"/>
          <w:szCs w:val="28"/>
        </w:rPr>
        <w:t>вительности</w:t>
      </w:r>
      <w:r w:rsidRPr="007D449F">
        <w:rPr>
          <w:rFonts w:ascii="Times New Roman" w:hAnsi="Times New Roman" w:cs="Times New Roman"/>
          <w:sz w:val="28"/>
          <w:szCs w:val="28"/>
        </w:rPr>
        <w:t>.</w:t>
      </w:r>
    </w:p>
    <w:p w:rsidR="007D449F" w:rsidRPr="00123CD4" w:rsidRDefault="007D449F" w:rsidP="007D449F">
      <w:pPr>
        <w:widowControl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23CD4">
        <w:rPr>
          <w:rFonts w:ascii="Times New Roman" w:hAnsi="Times New Roman" w:cs="Times New Roman"/>
          <w:color w:val="000000"/>
          <w:sz w:val="28"/>
          <w:szCs w:val="28"/>
          <w:u w:val="single"/>
        </w:rPr>
        <w:lastRenderedPageBreak/>
        <w:t xml:space="preserve">Коммуникативные УУД: </w:t>
      </w:r>
    </w:p>
    <w:p w:rsidR="007D449F" w:rsidRPr="007D449F" w:rsidRDefault="007D449F" w:rsidP="007D449F">
      <w:pPr>
        <w:pStyle w:val="a8"/>
        <w:ind w:firstLine="567"/>
        <w:jc w:val="both"/>
        <w:rPr>
          <w:b w:val="0"/>
          <w:bCs w:val="0"/>
          <w:color w:val="000000"/>
          <w:sz w:val="28"/>
          <w:szCs w:val="28"/>
        </w:rPr>
      </w:pPr>
      <w:r w:rsidRPr="007D449F">
        <w:rPr>
          <w:b w:val="0"/>
          <w:bCs w:val="0"/>
          <w:color w:val="000000"/>
          <w:sz w:val="28"/>
          <w:szCs w:val="28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7D449F" w:rsidRPr="007D449F" w:rsidRDefault="007D449F" w:rsidP="007D449F">
      <w:pPr>
        <w:pStyle w:val="a8"/>
        <w:ind w:firstLine="567"/>
        <w:jc w:val="both"/>
        <w:rPr>
          <w:b w:val="0"/>
          <w:bCs w:val="0"/>
          <w:color w:val="000000"/>
          <w:sz w:val="28"/>
          <w:szCs w:val="28"/>
        </w:rPr>
      </w:pPr>
      <w:r w:rsidRPr="007D449F">
        <w:rPr>
          <w:b w:val="0"/>
          <w:bCs w:val="0"/>
          <w:color w:val="000000"/>
          <w:sz w:val="28"/>
          <w:szCs w:val="28"/>
        </w:rPr>
        <w:t xml:space="preserve">Отстаивая свою точку зрения, приводить аргументы, подтверждая их фактами. </w:t>
      </w:r>
    </w:p>
    <w:p w:rsidR="007D449F" w:rsidRPr="007D449F" w:rsidRDefault="007D449F" w:rsidP="007D449F">
      <w:pPr>
        <w:pStyle w:val="a8"/>
        <w:ind w:firstLine="567"/>
        <w:jc w:val="both"/>
        <w:rPr>
          <w:b w:val="0"/>
          <w:bCs w:val="0"/>
          <w:color w:val="000000"/>
          <w:sz w:val="28"/>
          <w:szCs w:val="28"/>
        </w:rPr>
      </w:pPr>
      <w:r w:rsidRPr="007D449F">
        <w:rPr>
          <w:b w:val="0"/>
          <w:bCs w:val="0"/>
          <w:color w:val="000000"/>
          <w:sz w:val="28"/>
          <w:szCs w:val="28"/>
        </w:rPr>
        <w:t>В дискуссии уметь выдвинуть контраргументы, перефразировать свою мысль (владение механизмом эквивалентных замен).</w:t>
      </w:r>
    </w:p>
    <w:p w:rsidR="007D449F" w:rsidRPr="007D449F" w:rsidRDefault="007D449F" w:rsidP="007D449F">
      <w:pPr>
        <w:pStyle w:val="a8"/>
        <w:ind w:firstLine="567"/>
        <w:jc w:val="both"/>
        <w:rPr>
          <w:b w:val="0"/>
          <w:bCs w:val="0"/>
          <w:color w:val="000000"/>
          <w:sz w:val="28"/>
          <w:szCs w:val="28"/>
        </w:rPr>
      </w:pPr>
      <w:r w:rsidRPr="007D449F">
        <w:rPr>
          <w:b w:val="0"/>
          <w:bCs w:val="0"/>
          <w:color w:val="000000"/>
          <w:sz w:val="28"/>
          <w:szCs w:val="28"/>
        </w:rPr>
        <w:t xml:space="preserve">Учиться </w:t>
      </w:r>
      <w:proofErr w:type="gramStart"/>
      <w:r w:rsidRPr="007D449F">
        <w:rPr>
          <w:b w:val="0"/>
          <w:bCs w:val="0"/>
          <w:color w:val="000000"/>
          <w:sz w:val="28"/>
          <w:szCs w:val="28"/>
        </w:rPr>
        <w:t>критично</w:t>
      </w:r>
      <w:proofErr w:type="gramEnd"/>
      <w:r w:rsidRPr="007D449F">
        <w:rPr>
          <w:b w:val="0"/>
          <w:bCs w:val="0"/>
          <w:color w:val="000000"/>
          <w:sz w:val="28"/>
          <w:szCs w:val="28"/>
        </w:rPr>
        <w:t xml:space="preserve"> относиться к своему мнению, с достоинством признавать ошибочность своего мнения (если оно таково) и корректировать его.</w:t>
      </w:r>
    </w:p>
    <w:p w:rsidR="007D449F" w:rsidRPr="007D449F" w:rsidRDefault="007D449F" w:rsidP="007D449F">
      <w:pPr>
        <w:pStyle w:val="a8"/>
        <w:ind w:firstLine="567"/>
        <w:jc w:val="both"/>
        <w:rPr>
          <w:b w:val="0"/>
          <w:bCs w:val="0"/>
          <w:color w:val="000000"/>
          <w:sz w:val="28"/>
          <w:szCs w:val="28"/>
        </w:rPr>
      </w:pPr>
      <w:proofErr w:type="gramStart"/>
      <w:r w:rsidRPr="007D449F">
        <w:rPr>
          <w:b w:val="0"/>
          <w:bCs w:val="0"/>
          <w:color w:val="000000"/>
          <w:sz w:val="28"/>
          <w:szCs w:val="28"/>
        </w:rPr>
        <w:t xml:space="preserve">Понимая позицию другого, различать в его речи: мнение (точку зрения), доказательство (аргументы), факты; гипотезы, аксиомы, теории. </w:t>
      </w:r>
      <w:proofErr w:type="gramEnd"/>
    </w:p>
    <w:p w:rsidR="007D449F" w:rsidRPr="007D449F" w:rsidRDefault="007D449F" w:rsidP="007D449F">
      <w:pPr>
        <w:pStyle w:val="a8"/>
        <w:ind w:firstLine="567"/>
        <w:jc w:val="both"/>
        <w:rPr>
          <w:b w:val="0"/>
          <w:bCs w:val="0"/>
          <w:color w:val="000000"/>
          <w:sz w:val="28"/>
          <w:szCs w:val="28"/>
        </w:rPr>
      </w:pPr>
      <w:r w:rsidRPr="007D449F">
        <w:rPr>
          <w:b w:val="0"/>
          <w:bCs w:val="0"/>
          <w:color w:val="000000"/>
          <w:sz w:val="28"/>
          <w:szCs w:val="28"/>
        </w:rPr>
        <w:t>Уметь взглянуть на ситуацию с иной позиции и договариваться с людьми иных позиций.</w:t>
      </w:r>
    </w:p>
    <w:p w:rsidR="007D449F" w:rsidRPr="007D449F" w:rsidRDefault="007D449F" w:rsidP="007D449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449F">
        <w:rPr>
          <w:rFonts w:ascii="Times New Roman" w:hAnsi="Times New Roman" w:cs="Times New Roman"/>
          <w:sz w:val="28"/>
          <w:szCs w:val="28"/>
        </w:rPr>
        <w:t xml:space="preserve">Средством формирования коммуникативных УУД служат технология проблемного диалога (побуждающий и подводящий диалог) и организация работы в малых группах, а также использование на уроках элементов технологии продуктивного чтения. </w:t>
      </w:r>
    </w:p>
    <w:p w:rsidR="002F0529" w:rsidRPr="002F0529" w:rsidRDefault="002F0529" w:rsidP="002F0529">
      <w:pPr>
        <w:widowControl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0529">
        <w:rPr>
          <w:rFonts w:ascii="Times New Roman" w:hAnsi="Times New Roman" w:cs="Times New Roman"/>
          <w:b/>
          <w:color w:val="000000"/>
          <w:sz w:val="28"/>
          <w:szCs w:val="28"/>
        </w:rPr>
        <w:t>Предметными результатами</w:t>
      </w:r>
      <w:r w:rsidRPr="002F0529">
        <w:rPr>
          <w:rFonts w:ascii="Times New Roman" w:hAnsi="Times New Roman" w:cs="Times New Roman"/>
          <w:color w:val="000000"/>
          <w:sz w:val="28"/>
          <w:szCs w:val="28"/>
        </w:rPr>
        <w:t xml:space="preserve"> изучения курса «География» являются следующие умения:</w:t>
      </w:r>
    </w:p>
    <w:p w:rsidR="002F0529" w:rsidRPr="002F0529" w:rsidRDefault="002F0529" w:rsidP="002F0529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F0529">
        <w:rPr>
          <w:rFonts w:ascii="Times New Roman" w:hAnsi="Times New Roman" w:cs="Times New Roman"/>
          <w:color w:val="000000"/>
          <w:sz w:val="28"/>
          <w:szCs w:val="28"/>
        </w:rPr>
        <w:t>– осознание роли географии в</w:t>
      </w:r>
      <w:r w:rsidRPr="002F052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F0529">
        <w:rPr>
          <w:rFonts w:ascii="Times New Roman" w:hAnsi="Times New Roman" w:cs="Times New Roman"/>
          <w:bCs/>
          <w:color w:val="000000"/>
          <w:sz w:val="28"/>
          <w:szCs w:val="28"/>
        </w:rPr>
        <w:t>познании окружающего мира:</w:t>
      </w:r>
    </w:p>
    <w:p w:rsidR="002F0529" w:rsidRPr="002F0529" w:rsidRDefault="002F0529" w:rsidP="002F0529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F052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– объяснять роль различных источников географической информации. </w:t>
      </w:r>
    </w:p>
    <w:p w:rsidR="002F0529" w:rsidRPr="002F0529" w:rsidRDefault="002F0529" w:rsidP="002F0529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F0529">
        <w:rPr>
          <w:rFonts w:ascii="Times New Roman" w:hAnsi="Times New Roman" w:cs="Times New Roman"/>
          <w:color w:val="000000"/>
          <w:sz w:val="28"/>
          <w:szCs w:val="28"/>
        </w:rPr>
        <w:t>– освоение системы географических знаний о природе, населении, хозяйстве мира</w:t>
      </w:r>
      <w:r w:rsidRPr="002F0529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:rsidR="002F0529" w:rsidRPr="002F0529" w:rsidRDefault="002F0529" w:rsidP="002F0529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F0529">
        <w:rPr>
          <w:rFonts w:ascii="Times New Roman" w:hAnsi="Times New Roman" w:cs="Times New Roman"/>
          <w:bCs/>
          <w:color w:val="000000"/>
          <w:sz w:val="28"/>
          <w:szCs w:val="28"/>
        </w:rPr>
        <w:t>– объяснять географические следствия формы, размеров и движения Земли;</w:t>
      </w:r>
    </w:p>
    <w:p w:rsidR="002F0529" w:rsidRPr="002F0529" w:rsidRDefault="002F0529" w:rsidP="002F0529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F0529">
        <w:rPr>
          <w:rFonts w:ascii="Times New Roman" w:hAnsi="Times New Roman" w:cs="Times New Roman"/>
          <w:bCs/>
          <w:color w:val="000000"/>
          <w:sz w:val="28"/>
          <w:szCs w:val="28"/>
        </w:rPr>
        <w:t>– формулировать природные и антропогенные причины изменения окружающей среды;</w:t>
      </w:r>
    </w:p>
    <w:p w:rsidR="002F0529" w:rsidRPr="002F0529" w:rsidRDefault="002F0529" w:rsidP="002F0529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F0529">
        <w:rPr>
          <w:rFonts w:ascii="Times New Roman" w:hAnsi="Times New Roman" w:cs="Times New Roman"/>
          <w:bCs/>
          <w:color w:val="000000"/>
          <w:sz w:val="28"/>
          <w:szCs w:val="28"/>
        </w:rPr>
        <w:t>– выделять, описывать и объяснять существенные признаки географических объектов и явлений.</w:t>
      </w:r>
    </w:p>
    <w:p w:rsidR="002F0529" w:rsidRPr="002F0529" w:rsidRDefault="002F0529" w:rsidP="002F0529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F0529">
        <w:rPr>
          <w:rFonts w:ascii="Times New Roman" w:hAnsi="Times New Roman" w:cs="Times New Roman"/>
          <w:bCs/>
          <w:color w:val="000000"/>
          <w:sz w:val="28"/>
          <w:szCs w:val="28"/>
        </w:rPr>
        <w:t>– использование географических умений:</w:t>
      </w:r>
    </w:p>
    <w:p w:rsidR="002F0529" w:rsidRPr="002F0529" w:rsidRDefault="002F0529" w:rsidP="002F0529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F0529">
        <w:rPr>
          <w:rFonts w:ascii="Times New Roman" w:hAnsi="Times New Roman" w:cs="Times New Roman"/>
          <w:bCs/>
          <w:color w:val="000000"/>
          <w:sz w:val="28"/>
          <w:szCs w:val="28"/>
        </w:rPr>
        <w:t>– находить в различных источниках и анализировать географическую информацию;</w:t>
      </w:r>
    </w:p>
    <w:p w:rsidR="002F0529" w:rsidRPr="002F0529" w:rsidRDefault="002F0529" w:rsidP="002F0529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F0529">
        <w:rPr>
          <w:rFonts w:ascii="Times New Roman" w:hAnsi="Times New Roman" w:cs="Times New Roman"/>
          <w:bCs/>
          <w:color w:val="000000"/>
          <w:sz w:val="28"/>
          <w:szCs w:val="28"/>
        </w:rPr>
        <w:t>– составлять описания различных географических объектов на основе анализа разнообразных источников географической информации;</w:t>
      </w:r>
    </w:p>
    <w:p w:rsidR="002F0529" w:rsidRPr="002F0529" w:rsidRDefault="002F0529" w:rsidP="002F0529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F0529">
        <w:rPr>
          <w:rFonts w:ascii="Times New Roman" w:hAnsi="Times New Roman" w:cs="Times New Roman"/>
          <w:bCs/>
          <w:color w:val="000000"/>
          <w:sz w:val="28"/>
          <w:szCs w:val="28"/>
        </w:rPr>
        <w:t>– применять приборы и инструменты для определения количественных и качественных характеристик компонентов природы.</w:t>
      </w:r>
    </w:p>
    <w:p w:rsidR="002F0529" w:rsidRPr="002F0529" w:rsidRDefault="002F0529" w:rsidP="002F0529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0529">
        <w:rPr>
          <w:rFonts w:ascii="Times New Roman" w:hAnsi="Times New Roman" w:cs="Times New Roman"/>
          <w:color w:val="000000"/>
          <w:sz w:val="28"/>
          <w:szCs w:val="28"/>
        </w:rPr>
        <w:t>– использование карт как моделей:</w:t>
      </w:r>
    </w:p>
    <w:p w:rsidR="002F0529" w:rsidRPr="002F0529" w:rsidRDefault="002F0529" w:rsidP="002F0529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0529">
        <w:rPr>
          <w:rFonts w:ascii="Times New Roman" w:hAnsi="Times New Roman" w:cs="Times New Roman"/>
          <w:color w:val="000000"/>
          <w:sz w:val="28"/>
          <w:szCs w:val="28"/>
        </w:rPr>
        <w:t>– определять на карте местоположение географических объектов.</w:t>
      </w:r>
    </w:p>
    <w:p w:rsidR="002F0529" w:rsidRPr="002F0529" w:rsidRDefault="002F0529" w:rsidP="002F0529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F0529">
        <w:rPr>
          <w:rFonts w:ascii="Times New Roman" w:hAnsi="Times New Roman" w:cs="Times New Roman"/>
          <w:color w:val="000000"/>
          <w:sz w:val="28"/>
          <w:szCs w:val="28"/>
        </w:rPr>
        <w:t>– понимание смысла собственной действительности</w:t>
      </w:r>
      <w:r w:rsidRPr="002F0529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:rsidR="002F0529" w:rsidRPr="002F0529" w:rsidRDefault="002F0529" w:rsidP="002F0529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F0529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– определять роль результатов выдающихся географических открытий;</w:t>
      </w:r>
    </w:p>
    <w:p w:rsidR="002F0529" w:rsidRPr="002F0529" w:rsidRDefault="002F0529" w:rsidP="002F0529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F0529">
        <w:rPr>
          <w:rFonts w:ascii="Times New Roman" w:hAnsi="Times New Roman" w:cs="Times New Roman"/>
          <w:bCs/>
          <w:color w:val="000000"/>
          <w:sz w:val="28"/>
          <w:szCs w:val="28"/>
        </w:rPr>
        <w:t>– использовать географические знания для осуществления мер по сохранению природы и защите людей от стихийных природных и техногенных явлений;</w:t>
      </w:r>
    </w:p>
    <w:p w:rsidR="002F0529" w:rsidRDefault="002F0529" w:rsidP="002F0529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F0529">
        <w:rPr>
          <w:rFonts w:ascii="Times New Roman" w:hAnsi="Times New Roman" w:cs="Times New Roman"/>
          <w:bCs/>
          <w:color w:val="000000"/>
          <w:sz w:val="28"/>
          <w:szCs w:val="28"/>
        </w:rPr>
        <w:t>– приводить примеры использования и охраны природных ресурсов, адаптации человека к условиям окружающей среды.</w:t>
      </w:r>
    </w:p>
    <w:p w:rsidR="00C5213A" w:rsidRPr="00C5213A" w:rsidRDefault="00C5213A" w:rsidP="00C5213A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Немаловажное значение в освоении знаний, умений и навыков по географии играет внеурочная занятость учащихся. Кружки в новой форме </w:t>
      </w:r>
      <w:r w:rsidRPr="00C5213A">
        <w:rPr>
          <w:rFonts w:ascii="Times New Roman" w:hAnsi="Times New Roman" w:cs="Times New Roman"/>
          <w:bCs/>
          <w:color w:val="000000"/>
          <w:sz w:val="28"/>
          <w:szCs w:val="28"/>
        </w:rPr>
        <w:t>созда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ют</w:t>
      </w:r>
      <w:r w:rsidRPr="00C5213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услови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я</w:t>
      </w:r>
      <w:r w:rsidRPr="00C5213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для проявления и развития ребенком своих интересов на основе свободного выбора, постижения духовно-нравственных ценностей и культурных традиций.</w:t>
      </w:r>
    </w:p>
    <w:p w:rsidR="00C5213A" w:rsidRPr="00C5213A" w:rsidRDefault="00C5213A" w:rsidP="00C5213A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5213A">
        <w:rPr>
          <w:rFonts w:ascii="Times New Roman" w:hAnsi="Times New Roman" w:cs="Times New Roman"/>
          <w:bCs/>
          <w:color w:val="000000"/>
          <w:sz w:val="28"/>
          <w:szCs w:val="28"/>
        </w:rPr>
        <w:t>Задачи внеурочной деятельности:</w:t>
      </w:r>
    </w:p>
    <w:p w:rsidR="00C5213A" w:rsidRPr="00C5213A" w:rsidRDefault="00C5213A" w:rsidP="00C5213A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</w:t>
      </w:r>
      <w:r w:rsidRPr="00C5213A">
        <w:rPr>
          <w:rFonts w:ascii="Times New Roman" w:hAnsi="Times New Roman" w:cs="Times New Roman"/>
          <w:bCs/>
          <w:color w:val="000000"/>
          <w:sz w:val="28"/>
          <w:szCs w:val="28"/>
        </w:rPr>
        <w:t>изучить пакет материалов, разработанных в рамках ФГОС нового поколения;</w:t>
      </w:r>
    </w:p>
    <w:p w:rsidR="00C5213A" w:rsidRPr="00C5213A" w:rsidRDefault="00C5213A" w:rsidP="00C5213A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5213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</w:t>
      </w:r>
      <w:r w:rsidRPr="00C5213A">
        <w:rPr>
          <w:rFonts w:ascii="Times New Roman" w:hAnsi="Times New Roman" w:cs="Times New Roman"/>
          <w:bCs/>
          <w:color w:val="000000"/>
          <w:sz w:val="28"/>
          <w:szCs w:val="28"/>
        </w:rPr>
        <w:t>определить основные направления и ценностные основы воспитания и социализации учащихся;</w:t>
      </w:r>
    </w:p>
    <w:p w:rsidR="00C5213A" w:rsidRPr="00C5213A" w:rsidRDefault="00C5213A" w:rsidP="00C5213A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</w:t>
      </w:r>
      <w:r w:rsidRPr="00C5213A">
        <w:rPr>
          <w:rFonts w:ascii="Times New Roman" w:hAnsi="Times New Roman" w:cs="Times New Roman"/>
          <w:bCs/>
          <w:color w:val="000000"/>
          <w:sz w:val="28"/>
          <w:szCs w:val="28"/>
        </w:rPr>
        <w:t>отработать механизм, обеспечивающий выбор учащимися внеурочных занятий в соответствии с их интересами и способностями;</w:t>
      </w:r>
    </w:p>
    <w:p w:rsidR="00C5213A" w:rsidRPr="00C5213A" w:rsidRDefault="00C5213A" w:rsidP="00C5213A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Pr="00C5213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проанализировать научные подходы к организации внеурочной деятельности, определить стратегию её реализации в образовательном учреждении;</w:t>
      </w:r>
    </w:p>
    <w:p w:rsidR="00C5213A" w:rsidRPr="00C5213A" w:rsidRDefault="00C5213A" w:rsidP="00C5213A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5213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</w:t>
      </w:r>
      <w:r w:rsidRPr="00C5213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теоретически обосновать и разработать модель организации внеурочной деятельности </w:t>
      </w:r>
      <w:proofErr w:type="gramStart"/>
      <w:r w:rsidRPr="00C5213A">
        <w:rPr>
          <w:rFonts w:ascii="Times New Roman" w:hAnsi="Times New Roman" w:cs="Times New Roman"/>
          <w:bCs/>
          <w:color w:val="000000"/>
          <w:sz w:val="28"/>
          <w:szCs w:val="28"/>
        </w:rPr>
        <w:t>обучающихся</w:t>
      </w:r>
      <w:proofErr w:type="gramEnd"/>
      <w:r w:rsidRPr="00C5213A">
        <w:rPr>
          <w:rFonts w:ascii="Times New Roman" w:hAnsi="Times New Roman" w:cs="Times New Roman"/>
          <w:bCs/>
          <w:color w:val="000000"/>
          <w:sz w:val="28"/>
          <w:szCs w:val="28"/>
        </w:rPr>
        <w:t>, как части общего уклада школьной жизни;</w:t>
      </w:r>
    </w:p>
    <w:p w:rsidR="00C5213A" w:rsidRPr="00C5213A" w:rsidRDefault="00C5213A" w:rsidP="00C5213A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5213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</w:t>
      </w:r>
      <w:r w:rsidRPr="00C5213A">
        <w:rPr>
          <w:rFonts w:ascii="Times New Roman" w:hAnsi="Times New Roman" w:cs="Times New Roman"/>
          <w:bCs/>
          <w:color w:val="000000"/>
          <w:sz w:val="28"/>
          <w:szCs w:val="28"/>
        </w:rPr>
        <w:t>определить критерии оценки эффективности воспитательных воздействий в рамках внеурочной деятельности и апробировать разработанную модель в школе;</w:t>
      </w:r>
    </w:p>
    <w:p w:rsidR="00C5213A" w:rsidRPr="00C5213A" w:rsidRDefault="00C5213A" w:rsidP="00C5213A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5213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</w:t>
      </w:r>
      <w:r w:rsidRPr="00C5213A">
        <w:rPr>
          <w:rFonts w:ascii="Times New Roman" w:hAnsi="Times New Roman" w:cs="Times New Roman"/>
          <w:bCs/>
          <w:color w:val="000000"/>
          <w:sz w:val="28"/>
          <w:szCs w:val="28"/>
        </w:rPr>
        <w:t>разработать рабочие программы для реализации направлений внеурочной деятельности;</w:t>
      </w:r>
    </w:p>
    <w:p w:rsidR="00C5213A" w:rsidRPr="00C5213A" w:rsidRDefault="00C5213A" w:rsidP="00C5213A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5213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</w:t>
      </w:r>
      <w:r w:rsidRPr="00C5213A">
        <w:rPr>
          <w:rFonts w:ascii="Times New Roman" w:hAnsi="Times New Roman" w:cs="Times New Roman"/>
          <w:bCs/>
          <w:color w:val="000000"/>
          <w:sz w:val="28"/>
          <w:szCs w:val="28"/>
        </w:rPr>
        <w:t>овладеть методами и формами организации внеурочной деятельности в соответствии с пакетом документов ФГОС нового поколения;</w:t>
      </w:r>
    </w:p>
    <w:p w:rsidR="00C5213A" w:rsidRDefault="00C5213A" w:rsidP="00C5213A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5213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</w:t>
      </w:r>
      <w:r w:rsidRPr="00C5213A">
        <w:rPr>
          <w:rFonts w:ascii="Times New Roman" w:hAnsi="Times New Roman" w:cs="Times New Roman"/>
          <w:bCs/>
          <w:color w:val="000000"/>
          <w:sz w:val="28"/>
          <w:szCs w:val="28"/>
        </w:rPr>
        <w:t>эффективно использовать имеющуюся в школе учебно-методическую и материально-техническую базу, информационные ресурсы, собственный методический потенциал.</w:t>
      </w:r>
    </w:p>
    <w:p w:rsidR="00C5213A" w:rsidRDefault="00C5213A" w:rsidP="00C5213A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Ожидаемыми результатами внеурочной учебной деятельности по географии являются:</w:t>
      </w:r>
    </w:p>
    <w:p w:rsidR="00C5213A" w:rsidRPr="00C5213A" w:rsidRDefault="00C5213A" w:rsidP="00C5213A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</w:t>
      </w:r>
      <w:r w:rsidRPr="00C5213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Овладение обучающимися в соответствии с возрастными возможностями разными видами деятельности (учебной, трудовой, коммуникативной, двигательной, художественной), умением адаптироваться </w:t>
      </w:r>
      <w:r w:rsidRPr="00C5213A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к окружающей природной и социальной среде, поддерживать и укреплять свое здоровье и физическую культуру;</w:t>
      </w:r>
    </w:p>
    <w:p w:rsidR="00C5213A" w:rsidRPr="00C5213A" w:rsidRDefault="00C5213A" w:rsidP="00C5213A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5213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</w:t>
      </w:r>
      <w:r w:rsidRPr="00C5213A">
        <w:rPr>
          <w:rFonts w:ascii="Times New Roman" w:hAnsi="Times New Roman" w:cs="Times New Roman"/>
          <w:bCs/>
          <w:color w:val="000000"/>
          <w:sz w:val="28"/>
          <w:szCs w:val="28"/>
        </w:rPr>
        <w:t>Формирование у обучающихся правильного отношения к окружающему миру, этических и нравственных норм, эстетических чувств, желания участвовать в разнообразной творческой деятельности;</w:t>
      </w:r>
    </w:p>
    <w:p w:rsidR="00C5213A" w:rsidRDefault="00C5213A" w:rsidP="00C5213A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5213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</w:t>
      </w:r>
      <w:r w:rsidRPr="00C5213A">
        <w:rPr>
          <w:rFonts w:ascii="Times New Roman" w:hAnsi="Times New Roman" w:cs="Times New Roman"/>
          <w:bCs/>
          <w:color w:val="000000"/>
          <w:sz w:val="28"/>
          <w:szCs w:val="28"/>
        </w:rPr>
        <w:t>Формирование знаний, умений и способов деятельности, определяющих степень готовности обучающихся к дальнейшему обучению, развитие элементарных навыков самообразования, контроля и самооценки.</w:t>
      </w:r>
    </w:p>
    <w:p w:rsidR="00BA486A" w:rsidRPr="00BA486A" w:rsidRDefault="00BA486A" w:rsidP="00BA486A">
      <w:pPr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A486A">
        <w:rPr>
          <w:rFonts w:ascii="Times New Roman" w:hAnsi="Times New Roman" w:cs="Times New Roman"/>
          <w:bCs/>
          <w:color w:val="000000"/>
          <w:sz w:val="28"/>
          <w:szCs w:val="28"/>
        </w:rPr>
        <w:t>В целом опыт внедрения ФГОС второго поколения показал, что, в концептуальные идеи,  прописанные во всех материалах, пути реализации федерального государственного стандарта второго поколения актуальны и востребованы современной образовательной системой.</w:t>
      </w:r>
    </w:p>
    <w:p w:rsidR="00CF5FEE" w:rsidRPr="002F0529" w:rsidRDefault="00CF5FEE" w:rsidP="00BA486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D449F" w:rsidRPr="002F0529" w:rsidRDefault="007D449F" w:rsidP="00BA486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D449F" w:rsidRPr="007D449F" w:rsidRDefault="007D449F" w:rsidP="007D449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23405" w:rsidRPr="00D23405" w:rsidRDefault="00D23405" w:rsidP="00D23405">
      <w:pPr>
        <w:pStyle w:val="a7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43EE" w:rsidRDefault="00BD43EE" w:rsidP="00D234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D43EE" w:rsidRDefault="00D23405" w:rsidP="001445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445EA" w:rsidRDefault="001445EA" w:rsidP="00EA6ED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1445EA" w:rsidSect="00117C76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1E17" w:rsidRDefault="00501E17" w:rsidP="007F2A53">
      <w:pPr>
        <w:spacing w:after="0" w:line="240" w:lineRule="auto"/>
      </w:pPr>
      <w:r>
        <w:separator/>
      </w:r>
    </w:p>
  </w:endnote>
  <w:endnote w:type="continuationSeparator" w:id="0">
    <w:p w:rsidR="00501E17" w:rsidRDefault="00501E17" w:rsidP="007F2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87782"/>
      <w:docPartObj>
        <w:docPartGallery w:val="Page Numbers (Bottom of Page)"/>
        <w:docPartUnique/>
      </w:docPartObj>
    </w:sdtPr>
    <w:sdtContent>
      <w:p w:rsidR="002F0529" w:rsidRDefault="00FD793E">
        <w:pPr>
          <w:pStyle w:val="a5"/>
          <w:jc w:val="center"/>
        </w:pPr>
        <w:fldSimple w:instr=" PAGE   \* MERGEFORMAT ">
          <w:r w:rsidR="008300D2">
            <w:rPr>
              <w:noProof/>
            </w:rPr>
            <w:t>2</w:t>
          </w:r>
        </w:fldSimple>
      </w:p>
    </w:sdtContent>
  </w:sdt>
  <w:p w:rsidR="002F0529" w:rsidRDefault="002F052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1E17" w:rsidRDefault="00501E17" w:rsidP="007F2A53">
      <w:pPr>
        <w:spacing w:after="0" w:line="240" w:lineRule="auto"/>
      </w:pPr>
      <w:r>
        <w:separator/>
      </w:r>
    </w:p>
  </w:footnote>
  <w:footnote w:type="continuationSeparator" w:id="0">
    <w:p w:rsidR="00501E17" w:rsidRDefault="00501E17" w:rsidP="007F2A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C35F0"/>
    <w:multiLevelType w:val="hybridMultilevel"/>
    <w:tmpl w:val="0E264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02232E"/>
    <w:multiLevelType w:val="hybridMultilevel"/>
    <w:tmpl w:val="92E0012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F2A53"/>
    <w:rsid w:val="000B1C2E"/>
    <w:rsid w:val="00117C76"/>
    <w:rsid w:val="00123CD4"/>
    <w:rsid w:val="001445EA"/>
    <w:rsid w:val="002B45F0"/>
    <w:rsid w:val="002F0529"/>
    <w:rsid w:val="004D2ADA"/>
    <w:rsid w:val="00501E17"/>
    <w:rsid w:val="00574B80"/>
    <w:rsid w:val="00640462"/>
    <w:rsid w:val="006B1117"/>
    <w:rsid w:val="006E3EBF"/>
    <w:rsid w:val="00701B9E"/>
    <w:rsid w:val="007D449F"/>
    <w:rsid w:val="007D505F"/>
    <w:rsid w:val="007F2A53"/>
    <w:rsid w:val="008300D2"/>
    <w:rsid w:val="00895CBE"/>
    <w:rsid w:val="00922FB0"/>
    <w:rsid w:val="009B0A37"/>
    <w:rsid w:val="009B1B0F"/>
    <w:rsid w:val="00BA486A"/>
    <w:rsid w:val="00BD43EE"/>
    <w:rsid w:val="00C12605"/>
    <w:rsid w:val="00C5213A"/>
    <w:rsid w:val="00CF5FEE"/>
    <w:rsid w:val="00D23405"/>
    <w:rsid w:val="00E20593"/>
    <w:rsid w:val="00EA6ED4"/>
    <w:rsid w:val="00EC5DA4"/>
    <w:rsid w:val="00FD79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C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F2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F2A53"/>
  </w:style>
  <w:style w:type="paragraph" w:styleId="a5">
    <w:name w:val="footer"/>
    <w:basedOn w:val="a"/>
    <w:link w:val="a6"/>
    <w:uiPriority w:val="99"/>
    <w:unhideWhenUsed/>
    <w:rsid w:val="007F2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F2A53"/>
  </w:style>
  <w:style w:type="paragraph" w:styleId="a7">
    <w:name w:val="List Paragraph"/>
    <w:basedOn w:val="a"/>
    <w:uiPriority w:val="34"/>
    <w:qFormat/>
    <w:rsid w:val="00D23405"/>
    <w:pPr>
      <w:ind w:left="720"/>
      <w:contextualSpacing/>
    </w:pPr>
  </w:style>
  <w:style w:type="paragraph" w:styleId="a8">
    <w:name w:val="Title"/>
    <w:basedOn w:val="a"/>
    <w:link w:val="a9"/>
    <w:qFormat/>
    <w:rsid w:val="007D449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9">
    <w:name w:val="Название Знак"/>
    <w:basedOn w:val="a0"/>
    <w:link w:val="a8"/>
    <w:rsid w:val="007D449F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3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1328</Words>
  <Characters>7573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NACH_12</cp:lastModifiedBy>
  <cp:revision>3</cp:revision>
  <dcterms:created xsi:type="dcterms:W3CDTF">2017-04-11T05:57:00Z</dcterms:created>
  <dcterms:modified xsi:type="dcterms:W3CDTF">2017-04-11T11:10:00Z</dcterms:modified>
</cp:coreProperties>
</file>